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12" w:rsidRDefault="00E31E12" w:rsidP="00E31E12">
      <w:pPr>
        <w:jc w:val="center"/>
      </w:pPr>
      <w:r>
        <w:rPr>
          <w:noProof/>
        </w:rPr>
        <w:drawing>
          <wp:inline distT="0" distB="0" distL="0" distR="0">
            <wp:extent cx="704850" cy="523875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12" w:rsidRPr="00892FC9" w:rsidRDefault="00E31E12" w:rsidP="00E31E12">
      <w:pPr>
        <w:pStyle w:val="a3"/>
        <w:spacing w:before="0" w:line="240" w:lineRule="auto"/>
        <w:rPr>
          <w:rFonts w:ascii="Times New Roman" w:hAnsi="Times New Roman"/>
          <w:b w:val="0"/>
          <w:sz w:val="32"/>
          <w:szCs w:val="32"/>
        </w:rPr>
      </w:pPr>
      <w:r w:rsidRPr="00892FC9">
        <w:rPr>
          <w:rFonts w:ascii="Times New Roman" w:hAnsi="Times New Roman"/>
          <w:b w:val="0"/>
          <w:sz w:val="32"/>
          <w:szCs w:val="32"/>
        </w:rPr>
        <w:t>АДМИНИСТРАЦИЯ МИХАЙЛОВСКОГО МУНИЦИ</w:t>
      </w:r>
      <w:r>
        <w:rPr>
          <w:rFonts w:ascii="Times New Roman" w:hAnsi="Times New Roman"/>
          <w:b w:val="0"/>
          <w:sz w:val="32"/>
          <w:szCs w:val="32"/>
        </w:rPr>
        <w:t xml:space="preserve">ПАЛЬНОГО </w:t>
      </w:r>
      <w:r w:rsidRPr="00892FC9">
        <w:rPr>
          <w:rFonts w:ascii="Times New Roman" w:hAnsi="Times New Roman"/>
          <w:b w:val="0"/>
          <w:sz w:val="32"/>
          <w:szCs w:val="32"/>
        </w:rPr>
        <w:t>РАЙОНА ПРИМОРСКОГО КРАЯ</w:t>
      </w:r>
    </w:p>
    <w:p w:rsidR="00E31E12" w:rsidRDefault="00E31E12" w:rsidP="00E31E12">
      <w:pPr>
        <w:pStyle w:val="FR1"/>
        <w:spacing w:before="0"/>
        <w:rPr>
          <w:rFonts w:ascii="Times New Roman" w:hAnsi="Times New Roman"/>
          <w:sz w:val="30"/>
          <w:szCs w:val="30"/>
        </w:rPr>
      </w:pPr>
    </w:p>
    <w:p w:rsidR="00E31E12" w:rsidRDefault="00E31E12" w:rsidP="00BC50C9">
      <w:pPr>
        <w:pStyle w:val="FR1"/>
        <w:spacing w:before="0" w:line="360" w:lineRule="auto"/>
        <w:rPr>
          <w:rFonts w:ascii="Times New Roman" w:hAnsi="Times New Roman"/>
          <w:sz w:val="30"/>
          <w:szCs w:val="30"/>
        </w:rPr>
      </w:pPr>
      <w:proofErr w:type="gramStart"/>
      <w:r w:rsidRPr="003840C8">
        <w:rPr>
          <w:rFonts w:ascii="Times New Roman" w:hAnsi="Times New Roman"/>
          <w:sz w:val="30"/>
          <w:szCs w:val="30"/>
        </w:rPr>
        <w:t>П</w:t>
      </w:r>
      <w:proofErr w:type="gramEnd"/>
      <w:r w:rsidRPr="003840C8">
        <w:rPr>
          <w:rFonts w:ascii="Times New Roman" w:hAnsi="Times New Roman"/>
          <w:sz w:val="30"/>
          <w:szCs w:val="30"/>
        </w:rPr>
        <w:t xml:space="preserve"> О С Т А Н О В Л Е Н И Е</w:t>
      </w:r>
    </w:p>
    <w:p w:rsidR="00BC50C9" w:rsidRDefault="00BC50C9" w:rsidP="00BC50C9">
      <w:pPr>
        <w:pStyle w:val="FR1"/>
        <w:tabs>
          <w:tab w:val="left" w:pos="660"/>
          <w:tab w:val="center" w:pos="4818"/>
        </w:tabs>
        <w:spacing w:before="0" w:line="360" w:lineRule="auto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____________</w:t>
      </w:r>
      <w:r>
        <w:rPr>
          <w:rFonts w:ascii="Times New Roman" w:hAnsi="Times New Roman"/>
          <w:sz w:val="30"/>
          <w:szCs w:val="30"/>
        </w:rPr>
        <w:tab/>
        <w:t xml:space="preserve">                 </w:t>
      </w:r>
      <w:proofErr w:type="gramStart"/>
      <w:r>
        <w:rPr>
          <w:rFonts w:ascii="Times New Roman" w:hAnsi="Times New Roman"/>
          <w:sz w:val="30"/>
          <w:szCs w:val="30"/>
        </w:rPr>
        <w:t>с</w:t>
      </w:r>
      <w:proofErr w:type="gramEnd"/>
      <w:r>
        <w:rPr>
          <w:rFonts w:ascii="Times New Roman" w:hAnsi="Times New Roman"/>
          <w:sz w:val="30"/>
          <w:szCs w:val="30"/>
        </w:rPr>
        <w:t>. Михайловка                           № __________</w:t>
      </w:r>
    </w:p>
    <w:p w:rsidR="00E31E12" w:rsidRDefault="00E31E12" w:rsidP="00E31E12">
      <w:pPr>
        <w:pStyle w:val="FR1"/>
        <w:spacing w:before="0"/>
        <w:jc w:val="left"/>
        <w:rPr>
          <w:rFonts w:ascii="Times New Roman" w:hAnsi="Times New Roman"/>
          <w:sz w:val="30"/>
          <w:szCs w:val="30"/>
        </w:rPr>
      </w:pPr>
    </w:p>
    <w:p w:rsidR="009F7D0F" w:rsidRDefault="009F7D0F" w:rsidP="00E31E12">
      <w:pPr>
        <w:pStyle w:val="FR1"/>
        <w:spacing w:before="0"/>
        <w:jc w:val="left"/>
        <w:rPr>
          <w:rFonts w:ascii="Times New Roman" w:hAnsi="Times New Roman"/>
          <w:sz w:val="30"/>
          <w:szCs w:val="30"/>
        </w:rPr>
      </w:pPr>
    </w:p>
    <w:p w:rsidR="00E31E12" w:rsidRDefault="00E31E12" w:rsidP="00BC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E31E12" w:rsidRPr="002A45B5" w:rsidRDefault="00E31E12" w:rsidP="00E31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муниципального района от 15.02.18 № 151-па</w:t>
      </w:r>
    </w:p>
    <w:p w:rsidR="00E31E12" w:rsidRPr="00BB4559" w:rsidRDefault="00E31E12" w:rsidP="00E31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B4559">
        <w:rPr>
          <w:b/>
          <w:sz w:val="28"/>
          <w:szCs w:val="28"/>
        </w:rPr>
        <w:t>О мерах по организации отдыха, оздоровления и занятости детей</w:t>
      </w:r>
    </w:p>
    <w:p w:rsidR="00E31E12" w:rsidRPr="00BB4559" w:rsidRDefault="00E31E12" w:rsidP="00E31E12">
      <w:pPr>
        <w:jc w:val="center"/>
        <w:rPr>
          <w:b/>
          <w:sz w:val="28"/>
          <w:szCs w:val="28"/>
        </w:rPr>
      </w:pPr>
      <w:r w:rsidRPr="00BB4559">
        <w:rPr>
          <w:b/>
          <w:sz w:val="28"/>
          <w:szCs w:val="28"/>
        </w:rPr>
        <w:t>в каникулярное время  в 201</w:t>
      </w:r>
      <w:r>
        <w:rPr>
          <w:b/>
          <w:sz w:val="28"/>
          <w:szCs w:val="28"/>
        </w:rPr>
        <w:t>8</w:t>
      </w:r>
      <w:r w:rsidRPr="00BB4559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»</w:t>
      </w:r>
    </w:p>
    <w:p w:rsidR="00E31E12" w:rsidRDefault="00E31E12" w:rsidP="00E31E12">
      <w:pPr>
        <w:rPr>
          <w:sz w:val="28"/>
          <w:szCs w:val="28"/>
        </w:rPr>
      </w:pPr>
    </w:p>
    <w:p w:rsidR="009F7D0F" w:rsidRDefault="009F7D0F" w:rsidP="00E31E12">
      <w:pPr>
        <w:rPr>
          <w:sz w:val="28"/>
          <w:szCs w:val="28"/>
        </w:rPr>
      </w:pPr>
    </w:p>
    <w:p w:rsidR="00E31E12" w:rsidRPr="002A45B5" w:rsidRDefault="00E31E12" w:rsidP="00E31E12">
      <w:pPr>
        <w:rPr>
          <w:sz w:val="28"/>
          <w:szCs w:val="28"/>
        </w:rPr>
      </w:pPr>
    </w:p>
    <w:p w:rsidR="00E31E12" w:rsidRDefault="00E31E12" w:rsidP="00C663B5">
      <w:pPr>
        <w:pStyle w:val="a3"/>
        <w:tabs>
          <w:tab w:val="left" w:pos="0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Pr="006F657B">
        <w:rPr>
          <w:rFonts w:ascii="Times New Roman" w:hAnsi="Times New Roman"/>
          <w:b w:val="0"/>
          <w:sz w:val="28"/>
          <w:szCs w:val="28"/>
        </w:rPr>
        <w:t>Федеральным законом от 06.10.2003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>131-ФЗ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 w:val="0"/>
          <w:sz w:val="28"/>
          <w:szCs w:val="28"/>
        </w:rPr>
        <w:t>, постановлением администрации Приморского края от 21.03.2013 № 95-па «О мерах по организации отдыха, оздоровления и занятости детей Приморского края», закона Приморского края от 26.12.14 № 530-КЗ «Об организации и обеспечении отдыха, оздоровления и организации занятости детей, проживающих на территории Приморского края», приказ департамента образования 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науки Приморского края от 07.02.18 № 23а-127 «О мерах по организации отдыха, оздоровления и занятости детей в 2018 году»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в целях обеспечения отдыха, оздоровления и занятости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>детей и подростков на террито</w:t>
      </w:r>
      <w:r>
        <w:rPr>
          <w:rFonts w:ascii="Times New Roman" w:hAnsi="Times New Roman"/>
          <w:b w:val="0"/>
          <w:sz w:val="28"/>
          <w:szCs w:val="28"/>
        </w:rPr>
        <w:t xml:space="preserve">рии </w:t>
      </w:r>
      <w:r w:rsidRPr="006F657B">
        <w:rPr>
          <w:rFonts w:ascii="Times New Roman" w:hAnsi="Times New Roman"/>
          <w:b w:val="0"/>
          <w:sz w:val="28"/>
          <w:szCs w:val="28"/>
        </w:rPr>
        <w:t>Михайловског</w:t>
      </w:r>
      <w:r>
        <w:rPr>
          <w:rFonts w:ascii="Times New Roman" w:hAnsi="Times New Roman"/>
          <w:b w:val="0"/>
          <w:sz w:val="28"/>
          <w:szCs w:val="28"/>
        </w:rPr>
        <w:t xml:space="preserve">о </w:t>
      </w:r>
      <w:r w:rsidRPr="006F657B">
        <w:rPr>
          <w:rFonts w:ascii="Times New Roman" w:hAnsi="Times New Roman"/>
          <w:b w:val="0"/>
          <w:sz w:val="28"/>
          <w:szCs w:val="28"/>
        </w:rPr>
        <w:t>муниципального района</w:t>
      </w:r>
    </w:p>
    <w:p w:rsidR="00C663B5" w:rsidRDefault="00C663B5" w:rsidP="00C663B5">
      <w:pPr>
        <w:pStyle w:val="a3"/>
        <w:tabs>
          <w:tab w:val="left" w:pos="0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F7D0F" w:rsidRPr="00C663B5" w:rsidRDefault="009F7D0F" w:rsidP="00C663B5">
      <w:pPr>
        <w:pStyle w:val="a3"/>
        <w:tabs>
          <w:tab w:val="left" w:pos="0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31E12" w:rsidRPr="006F657B" w:rsidRDefault="00E31E12" w:rsidP="00E31E12">
      <w:pPr>
        <w:spacing w:line="360" w:lineRule="auto"/>
        <w:jc w:val="both"/>
        <w:rPr>
          <w:b/>
          <w:sz w:val="28"/>
          <w:szCs w:val="28"/>
        </w:rPr>
      </w:pPr>
      <w:r w:rsidRPr="006F657B">
        <w:rPr>
          <w:b/>
          <w:sz w:val="28"/>
          <w:szCs w:val="28"/>
        </w:rPr>
        <w:t xml:space="preserve">ПОСТАНОВЛЯЕТ: </w:t>
      </w:r>
    </w:p>
    <w:p w:rsidR="00E31E12" w:rsidRDefault="00E31E12" w:rsidP="00E31E12">
      <w:pPr>
        <w:spacing w:line="360" w:lineRule="auto"/>
        <w:jc w:val="both"/>
        <w:rPr>
          <w:b/>
          <w:sz w:val="28"/>
          <w:szCs w:val="28"/>
        </w:rPr>
      </w:pPr>
    </w:p>
    <w:p w:rsidR="009F7D0F" w:rsidRPr="006F657B" w:rsidRDefault="009F7D0F" w:rsidP="00E31E12">
      <w:pPr>
        <w:spacing w:line="360" w:lineRule="auto"/>
        <w:jc w:val="both"/>
        <w:rPr>
          <w:b/>
          <w:sz w:val="28"/>
          <w:szCs w:val="28"/>
        </w:rPr>
      </w:pPr>
    </w:p>
    <w:p w:rsidR="00E31E12" w:rsidRDefault="00E31E12" w:rsidP="00E31E12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657B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>Приложение № 1 к постановлению администрации Михайловского муниципального района от 15.02.18 № 151-па «О мерах по организации отдыха, оздоровления и занятости детей в каникулярное время в 2018 году» изложить в новой редакции:</w:t>
      </w:r>
    </w:p>
    <w:p w:rsidR="00BC50C9" w:rsidRDefault="00BC50C9" w:rsidP="00C663B5">
      <w:pPr>
        <w:rPr>
          <w:b/>
          <w:sz w:val="28"/>
          <w:szCs w:val="28"/>
        </w:rPr>
        <w:sectPr w:rsidR="00BC50C9" w:rsidSect="00D73B67">
          <w:headerReference w:type="default" r:id="rId8"/>
          <w:pgSz w:w="11906" w:h="16838"/>
          <w:pgMar w:top="284" w:right="851" w:bottom="1134" w:left="1418" w:header="0" w:footer="0" w:gutter="0"/>
          <w:cols w:space="708"/>
          <w:titlePg/>
          <w:docGrid w:linePitch="360"/>
        </w:sectPr>
      </w:pPr>
    </w:p>
    <w:p w:rsidR="00E31E12" w:rsidRDefault="00E31E12" w:rsidP="00E31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Карта занятости</w:t>
      </w:r>
    </w:p>
    <w:p w:rsidR="00E31E12" w:rsidRDefault="00E31E12" w:rsidP="00E31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учащихся образовательных учреждений </w:t>
      </w:r>
    </w:p>
    <w:p w:rsidR="00E31E12" w:rsidRPr="002102AD" w:rsidRDefault="00E31E12" w:rsidP="00E31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летний период 2018 года</w:t>
      </w:r>
    </w:p>
    <w:p w:rsidR="00E31E12" w:rsidRDefault="00E31E12" w:rsidP="00E31E12">
      <w:pPr>
        <w:spacing w:line="360" w:lineRule="auto"/>
        <w:jc w:val="both"/>
        <w:rPr>
          <w:sz w:val="26"/>
        </w:rPr>
      </w:pPr>
    </w:p>
    <w:tbl>
      <w:tblPr>
        <w:tblW w:w="10229" w:type="dxa"/>
        <w:jc w:val="center"/>
        <w:tblInd w:w="3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3614"/>
        <w:gridCol w:w="1178"/>
        <w:gridCol w:w="1064"/>
        <w:gridCol w:w="1242"/>
        <w:gridCol w:w="1047"/>
        <w:gridCol w:w="1307"/>
      </w:tblGrid>
      <w:tr w:rsidR="00E31E12" w:rsidRPr="002E033B" w:rsidTr="003939F8">
        <w:trPr>
          <w:trHeight w:val="277"/>
          <w:jc w:val="center"/>
        </w:trPr>
        <w:tc>
          <w:tcPr>
            <w:tcW w:w="777" w:type="dxa"/>
            <w:vMerge w:val="restart"/>
            <w:vAlign w:val="center"/>
          </w:tcPr>
          <w:p w:rsidR="00E31E12" w:rsidRPr="002E033B" w:rsidRDefault="00E31E12" w:rsidP="003939F8">
            <w:pPr>
              <w:jc w:val="center"/>
              <w:rPr>
                <w:b/>
              </w:rPr>
            </w:pPr>
            <w:r w:rsidRPr="002E033B">
              <w:rPr>
                <w:b/>
              </w:rPr>
              <w:t xml:space="preserve">№ </w:t>
            </w:r>
            <w:proofErr w:type="spellStart"/>
            <w:proofErr w:type="gramStart"/>
            <w:r w:rsidRPr="002E033B">
              <w:rPr>
                <w:b/>
              </w:rPr>
              <w:t>п</w:t>
            </w:r>
            <w:proofErr w:type="spellEnd"/>
            <w:proofErr w:type="gramEnd"/>
            <w:r w:rsidRPr="002E033B">
              <w:rPr>
                <w:b/>
              </w:rPr>
              <w:t>/</w:t>
            </w:r>
            <w:proofErr w:type="spellStart"/>
            <w:r w:rsidRPr="002E033B">
              <w:rPr>
                <w:b/>
              </w:rPr>
              <w:t>п</w:t>
            </w:r>
            <w:proofErr w:type="spellEnd"/>
          </w:p>
        </w:tc>
        <w:tc>
          <w:tcPr>
            <w:tcW w:w="3614" w:type="dxa"/>
            <w:vMerge w:val="restart"/>
            <w:vAlign w:val="center"/>
          </w:tcPr>
          <w:p w:rsidR="00E31E12" w:rsidRPr="002E033B" w:rsidRDefault="00E31E12" w:rsidP="003939F8">
            <w:pPr>
              <w:jc w:val="center"/>
              <w:rPr>
                <w:b/>
              </w:rPr>
            </w:pPr>
            <w:r w:rsidRPr="002E033B">
              <w:rPr>
                <w:b/>
              </w:rPr>
              <w:t>Мероприятия</w:t>
            </w:r>
          </w:p>
        </w:tc>
        <w:tc>
          <w:tcPr>
            <w:tcW w:w="1178" w:type="dxa"/>
            <w:vMerge w:val="restart"/>
            <w:vAlign w:val="center"/>
          </w:tcPr>
          <w:p w:rsidR="00E31E12" w:rsidRPr="002E033B" w:rsidRDefault="00E31E12" w:rsidP="003939F8">
            <w:pPr>
              <w:jc w:val="center"/>
              <w:rPr>
                <w:b/>
              </w:rPr>
            </w:pPr>
            <w:r w:rsidRPr="002E033B">
              <w:rPr>
                <w:b/>
              </w:rPr>
              <w:t>Кол-во</w:t>
            </w:r>
          </w:p>
        </w:tc>
        <w:tc>
          <w:tcPr>
            <w:tcW w:w="1064" w:type="dxa"/>
            <w:vMerge w:val="restart"/>
            <w:vAlign w:val="center"/>
          </w:tcPr>
          <w:p w:rsidR="00E31E12" w:rsidRPr="002E033B" w:rsidRDefault="00E31E12" w:rsidP="003939F8">
            <w:pPr>
              <w:jc w:val="center"/>
              <w:rPr>
                <w:b/>
              </w:rPr>
            </w:pPr>
            <w:r w:rsidRPr="002E033B">
              <w:rPr>
                <w:b/>
              </w:rPr>
              <w:t>Всего</w:t>
            </w:r>
          </w:p>
          <w:p w:rsidR="00E31E12" w:rsidRPr="002E033B" w:rsidRDefault="00E31E12" w:rsidP="003939F8">
            <w:pPr>
              <w:jc w:val="center"/>
              <w:rPr>
                <w:b/>
              </w:rPr>
            </w:pPr>
            <w:r w:rsidRPr="002E033B">
              <w:rPr>
                <w:b/>
              </w:rPr>
              <w:t>детей</w:t>
            </w:r>
          </w:p>
        </w:tc>
        <w:tc>
          <w:tcPr>
            <w:tcW w:w="3596" w:type="dxa"/>
            <w:gridSpan w:val="3"/>
            <w:vAlign w:val="center"/>
          </w:tcPr>
          <w:p w:rsidR="00E31E12" w:rsidRPr="002E033B" w:rsidRDefault="00E31E12" w:rsidP="003939F8">
            <w:pPr>
              <w:pStyle w:val="2"/>
            </w:pPr>
            <w:r w:rsidRPr="002E033B">
              <w:t>В том числе</w:t>
            </w:r>
          </w:p>
        </w:tc>
      </w:tr>
      <w:tr w:rsidR="00E31E12" w:rsidRPr="002E033B" w:rsidTr="003939F8">
        <w:trPr>
          <w:trHeight w:val="367"/>
          <w:jc w:val="center"/>
        </w:trPr>
        <w:tc>
          <w:tcPr>
            <w:tcW w:w="777" w:type="dxa"/>
            <w:vMerge/>
            <w:vAlign w:val="center"/>
          </w:tcPr>
          <w:p w:rsidR="00E31E12" w:rsidRPr="002E033B" w:rsidRDefault="00E31E12" w:rsidP="003939F8">
            <w:pPr>
              <w:jc w:val="center"/>
            </w:pPr>
          </w:p>
        </w:tc>
        <w:tc>
          <w:tcPr>
            <w:tcW w:w="3614" w:type="dxa"/>
            <w:vMerge/>
            <w:vAlign w:val="center"/>
          </w:tcPr>
          <w:p w:rsidR="00E31E12" w:rsidRPr="002E033B" w:rsidRDefault="00E31E12" w:rsidP="003939F8">
            <w:pPr>
              <w:jc w:val="center"/>
            </w:pPr>
          </w:p>
        </w:tc>
        <w:tc>
          <w:tcPr>
            <w:tcW w:w="1178" w:type="dxa"/>
            <w:vMerge/>
            <w:vAlign w:val="center"/>
          </w:tcPr>
          <w:p w:rsidR="00E31E12" w:rsidRPr="002E033B" w:rsidRDefault="00E31E12" w:rsidP="003939F8">
            <w:pPr>
              <w:jc w:val="center"/>
            </w:pPr>
          </w:p>
        </w:tc>
        <w:tc>
          <w:tcPr>
            <w:tcW w:w="1064" w:type="dxa"/>
            <w:vMerge/>
            <w:vAlign w:val="center"/>
          </w:tcPr>
          <w:p w:rsidR="00E31E12" w:rsidRPr="002E033B" w:rsidRDefault="00E31E12" w:rsidP="003939F8">
            <w:pPr>
              <w:jc w:val="center"/>
            </w:pPr>
          </w:p>
        </w:tc>
        <w:tc>
          <w:tcPr>
            <w:tcW w:w="1242" w:type="dxa"/>
            <w:vAlign w:val="center"/>
          </w:tcPr>
          <w:p w:rsidR="00E31E12" w:rsidRPr="002E033B" w:rsidRDefault="00E31E12" w:rsidP="003939F8">
            <w:pPr>
              <w:jc w:val="center"/>
              <w:rPr>
                <w:b/>
              </w:rPr>
            </w:pPr>
            <w:r w:rsidRPr="002E033B">
              <w:rPr>
                <w:b/>
              </w:rPr>
              <w:t>июнь</w:t>
            </w:r>
          </w:p>
        </w:tc>
        <w:tc>
          <w:tcPr>
            <w:tcW w:w="1047" w:type="dxa"/>
            <w:vAlign w:val="center"/>
          </w:tcPr>
          <w:p w:rsidR="00E31E12" w:rsidRPr="002E033B" w:rsidRDefault="00E31E12" w:rsidP="003939F8">
            <w:pPr>
              <w:jc w:val="center"/>
              <w:rPr>
                <w:b/>
              </w:rPr>
            </w:pPr>
            <w:r w:rsidRPr="002E033B">
              <w:rPr>
                <w:b/>
              </w:rPr>
              <w:t>июль</w:t>
            </w:r>
          </w:p>
        </w:tc>
        <w:tc>
          <w:tcPr>
            <w:tcW w:w="1307" w:type="dxa"/>
            <w:vAlign w:val="center"/>
          </w:tcPr>
          <w:p w:rsidR="00E31E12" w:rsidRPr="002E033B" w:rsidRDefault="00E31E12" w:rsidP="003939F8">
            <w:pPr>
              <w:jc w:val="center"/>
              <w:rPr>
                <w:b/>
              </w:rPr>
            </w:pPr>
            <w:r w:rsidRPr="002E033B">
              <w:rPr>
                <w:b/>
              </w:rPr>
              <w:t>август</w:t>
            </w:r>
          </w:p>
        </w:tc>
      </w:tr>
      <w:tr w:rsidR="00E31E12" w:rsidRPr="002E033B" w:rsidTr="003939F8">
        <w:trPr>
          <w:trHeight w:val="615"/>
          <w:jc w:val="center"/>
        </w:trPr>
        <w:tc>
          <w:tcPr>
            <w:tcW w:w="777" w:type="dxa"/>
          </w:tcPr>
          <w:p w:rsidR="00E31E12" w:rsidRPr="002E033B" w:rsidRDefault="00E31E12" w:rsidP="00E31E12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:rsidR="00E31E12" w:rsidRPr="002E033B" w:rsidRDefault="00E31E12" w:rsidP="003939F8">
            <w:pPr>
              <w:tabs>
                <w:tab w:val="left" w:pos="197"/>
                <w:tab w:val="left" w:pos="377"/>
              </w:tabs>
            </w:pPr>
            <w:r w:rsidRPr="002E033B">
              <w:t>Пришкольные</w:t>
            </w:r>
          </w:p>
          <w:p w:rsidR="00E31E12" w:rsidRPr="002E033B" w:rsidRDefault="00E31E12" w:rsidP="003939F8">
            <w:pPr>
              <w:tabs>
                <w:tab w:val="left" w:pos="197"/>
                <w:tab w:val="left" w:pos="377"/>
              </w:tabs>
            </w:pPr>
            <w:r w:rsidRPr="002E033B">
              <w:t>оздоровительные лагеря</w:t>
            </w:r>
          </w:p>
        </w:tc>
        <w:tc>
          <w:tcPr>
            <w:tcW w:w="1178" w:type="dxa"/>
            <w:vAlign w:val="center"/>
          </w:tcPr>
          <w:p w:rsidR="00E31E12" w:rsidRPr="00157C4B" w:rsidRDefault="00E31E12" w:rsidP="003939F8">
            <w:pPr>
              <w:jc w:val="center"/>
            </w:pPr>
            <w:r w:rsidRPr="00157C4B">
              <w:t>13</w:t>
            </w:r>
          </w:p>
        </w:tc>
        <w:tc>
          <w:tcPr>
            <w:tcW w:w="1064" w:type="dxa"/>
            <w:vAlign w:val="center"/>
          </w:tcPr>
          <w:p w:rsidR="00E31E12" w:rsidRPr="00157C4B" w:rsidRDefault="00E31E12" w:rsidP="003939F8">
            <w:pPr>
              <w:jc w:val="center"/>
            </w:pPr>
            <w:r>
              <w:t>1520</w:t>
            </w:r>
          </w:p>
        </w:tc>
        <w:tc>
          <w:tcPr>
            <w:tcW w:w="1242" w:type="dxa"/>
            <w:vAlign w:val="center"/>
          </w:tcPr>
          <w:p w:rsidR="00E31E12" w:rsidRPr="00157C4B" w:rsidRDefault="00E31E12" w:rsidP="003939F8">
            <w:pPr>
              <w:jc w:val="center"/>
            </w:pPr>
            <w:r>
              <w:t>932</w:t>
            </w:r>
          </w:p>
        </w:tc>
        <w:tc>
          <w:tcPr>
            <w:tcW w:w="1047" w:type="dxa"/>
            <w:vAlign w:val="center"/>
          </w:tcPr>
          <w:p w:rsidR="00E31E12" w:rsidRPr="00157C4B" w:rsidRDefault="00E31E12" w:rsidP="003939F8">
            <w:pPr>
              <w:jc w:val="center"/>
            </w:pPr>
            <w:r>
              <w:t>498</w:t>
            </w:r>
          </w:p>
        </w:tc>
        <w:tc>
          <w:tcPr>
            <w:tcW w:w="1307" w:type="dxa"/>
            <w:vAlign w:val="center"/>
          </w:tcPr>
          <w:p w:rsidR="00E31E12" w:rsidRPr="00157C4B" w:rsidRDefault="00E31E12" w:rsidP="003939F8">
            <w:pPr>
              <w:jc w:val="center"/>
            </w:pPr>
            <w:r>
              <w:t>90</w:t>
            </w:r>
          </w:p>
        </w:tc>
      </w:tr>
      <w:tr w:rsidR="00E31E12" w:rsidRPr="002E033B" w:rsidTr="003939F8">
        <w:trPr>
          <w:trHeight w:val="615"/>
          <w:jc w:val="center"/>
        </w:trPr>
        <w:tc>
          <w:tcPr>
            <w:tcW w:w="777" w:type="dxa"/>
          </w:tcPr>
          <w:p w:rsidR="00E31E12" w:rsidRPr="002E033B" w:rsidRDefault="00E31E12" w:rsidP="00E31E12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:rsidR="00E31E12" w:rsidRPr="002E033B" w:rsidRDefault="00E31E12" w:rsidP="003939F8">
            <w:pPr>
              <w:tabs>
                <w:tab w:val="left" w:pos="197"/>
                <w:tab w:val="left" w:pos="377"/>
              </w:tabs>
            </w:pPr>
            <w:r w:rsidRPr="002E033B">
              <w:t xml:space="preserve">Отряды для работы </w:t>
            </w:r>
          </w:p>
          <w:p w:rsidR="00E31E12" w:rsidRPr="002E033B" w:rsidRDefault="00E31E12" w:rsidP="003939F8">
            <w:pPr>
              <w:tabs>
                <w:tab w:val="left" w:pos="197"/>
                <w:tab w:val="left" w:pos="377"/>
              </w:tabs>
            </w:pPr>
            <w:r w:rsidRPr="002E033B">
              <w:t>по благоустройству территории и пришкольных участк</w:t>
            </w:r>
            <w:r>
              <w:t>ов</w:t>
            </w:r>
          </w:p>
        </w:tc>
        <w:tc>
          <w:tcPr>
            <w:tcW w:w="1178" w:type="dxa"/>
            <w:vAlign w:val="center"/>
          </w:tcPr>
          <w:p w:rsidR="00E31E12" w:rsidRPr="00157C4B" w:rsidRDefault="00E31E12" w:rsidP="003939F8">
            <w:pPr>
              <w:jc w:val="center"/>
            </w:pPr>
            <w:r w:rsidRPr="00157C4B">
              <w:t>14</w:t>
            </w:r>
          </w:p>
        </w:tc>
        <w:tc>
          <w:tcPr>
            <w:tcW w:w="1064" w:type="dxa"/>
            <w:vAlign w:val="center"/>
          </w:tcPr>
          <w:p w:rsidR="00E31E12" w:rsidRPr="00157C4B" w:rsidRDefault="00E31E12" w:rsidP="003939F8">
            <w:pPr>
              <w:jc w:val="center"/>
            </w:pPr>
            <w:r>
              <w:t>1267</w:t>
            </w:r>
          </w:p>
        </w:tc>
        <w:tc>
          <w:tcPr>
            <w:tcW w:w="1242" w:type="dxa"/>
            <w:vAlign w:val="center"/>
          </w:tcPr>
          <w:p w:rsidR="00E31E12" w:rsidRPr="00157C4B" w:rsidRDefault="00E31E12" w:rsidP="003939F8">
            <w:pPr>
              <w:jc w:val="center"/>
            </w:pPr>
            <w:r>
              <w:t>536</w:t>
            </w:r>
          </w:p>
        </w:tc>
        <w:tc>
          <w:tcPr>
            <w:tcW w:w="1047" w:type="dxa"/>
            <w:vAlign w:val="center"/>
          </w:tcPr>
          <w:p w:rsidR="00E31E12" w:rsidRPr="00157C4B" w:rsidRDefault="00E31E12" w:rsidP="003939F8">
            <w:pPr>
              <w:jc w:val="center"/>
            </w:pPr>
            <w:r>
              <w:t>415</w:t>
            </w:r>
          </w:p>
        </w:tc>
        <w:tc>
          <w:tcPr>
            <w:tcW w:w="1307" w:type="dxa"/>
            <w:vAlign w:val="center"/>
          </w:tcPr>
          <w:p w:rsidR="00E31E12" w:rsidRPr="00157C4B" w:rsidRDefault="00E31E12" w:rsidP="003939F8">
            <w:pPr>
              <w:jc w:val="center"/>
            </w:pPr>
            <w:r>
              <w:t>316</w:t>
            </w:r>
          </w:p>
        </w:tc>
      </w:tr>
      <w:tr w:rsidR="00E31E12" w:rsidRPr="002E033B" w:rsidTr="003939F8">
        <w:trPr>
          <w:trHeight w:val="615"/>
          <w:jc w:val="center"/>
        </w:trPr>
        <w:tc>
          <w:tcPr>
            <w:tcW w:w="777" w:type="dxa"/>
          </w:tcPr>
          <w:p w:rsidR="00E31E12" w:rsidRPr="002E033B" w:rsidRDefault="00E31E12" w:rsidP="00E31E12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:rsidR="00E31E12" w:rsidRPr="002E033B" w:rsidRDefault="00E31E12" w:rsidP="003939F8">
            <w:pPr>
              <w:tabs>
                <w:tab w:val="left" w:pos="197"/>
                <w:tab w:val="left" w:pos="377"/>
              </w:tabs>
            </w:pPr>
            <w:r w:rsidRPr="002E033B">
              <w:t>Разновозрастные отряды по месту жительства при учреждениях культуры</w:t>
            </w:r>
          </w:p>
        </w:tc>
        <w:tc>
          <w:tcPr>
            <w:tcW w:w="1178" w:type="dxa"/>
            <w:vAlign w:val="center"/>
          </w:tcPr>
          <w:p w:rsidR="00E31E12" w:rsidRPr="00157C4B" w:rsidRDefault="00E31E12" w:rsidP="003939F8">
            <w:pPr>
              <w:jc w:val="center"/>
            </w:pPr>
            <w:r>
              <w:t>37</w:t>
            </w:r>
          </w:p>
        </w:tc>
        <w:tc>
          <w:tcPr>
            <w:tcW w:w="1064" w:type="dxa"/>
            <w:vAlign w:val="center"/>
          </w:tcPr>
          <w:p w:rsidR="00E31E12" w:rsidRPr="00157C4B" w:rsidRDefault="00E31E12" w:rsidP="003939F8">
            <w:pPr>
              <w:jc w:val="center"/>
            </w:pPr>
            <w:r>
              <w:t>1423</w:t>
            </w:r>
          </w:p>
        </w:tc>
        <w:tc>
          <w:tcPr>
            <w:tcW w:w="1242" w:type="dxa"/>
            <w:vAlign w:val="center"/>
          </w:tcPr>
          <w:p w:rsidR="00E31E12" w:rsidRPr="00157C4B" w:rsidRDefault="00E31E12" w:rsidP="003939F8">
            <w:pPr>
              <w:jc w:val="center"/>
            </w:pPr>
            <w:r>
              <w:t>637</w:t>
            </w:r>
          </w:p>
        </w:tc>
        <w:tc>
          <w:tcPr>
            <w:tcW w:w="1047" w:type="dxa"/>
            <w:vAlign w:val="center"/>
          </w:tcPr>
          <w:p w:rsidR="00E31E12" w:rsidRPr="00157C4B" w:rsidRDefault="00E31E12" w:rsidP="003939F8">
            <w:pPr>
              <w:jc w:val="center"/>
            </w:pPr>
            <w:r>
              <w:t>470</w:t>
            </w:r>
          </w:p>
        </w:tc>
        <w:tc>
          <w:tcPr>
            <w:tcW w:w="1307" w:type="dxa"/>
            <w:vAlign w:val="center"/>
          </w:tcPr>
          <w:p w:rsidR="00E31E12" w:rsidRPr="00157C4B" w:rsidRDefault="00E31E12" w:rsidP="003939F8">
            <w:pPr>
              <w:jc w:val="center"/>
            </w:pPr>
            <w:r>
              <w:t>316</w:t>
            </w:r>
          </w:p>
        </w:tc>
      </w:tr>
      <w:tr w:rsidR="00E31E12" w:rsidRPr="002E033B" w:rsidTr="003939F8">
        <w:trPr>
          <w:trHeight w:val="615"/>
          <w:jc w:val="center"/>
        </w:trPr>
        <w:tc>
          <w:tcPr>
            <w:tcW w:w="777" w:type="dxa"/>
          </w:tcPr>
          <w:p w:rsidR="00E31E12" w:rsidRPr="002E033B" w:rsidRDefault="00E31E12" w:rsidP="00E31E12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:rsidR="00E31E12" w:rsidRPr="002E033B" w:rsidRDefault="00E31E12" w:rsidP="003939F8">
            <w:pPr>
              <w:tabs>
                <w:tab w:val="left" w:pos="197"/>
                <w:tab w:val="left" w:pos="377"/>
              </w:tabs>
            </w:pPr>
            <w:r w:rsidRPr="002E033B">
              <w:t xml:space="preserve">Трудоустройство подростков КГБУ «Центр занятости населения» </w:t>
            </w:r>
          </w:p>
        </w:tc>
        <w:tc>
          <w:tcPr>
            <w:tcW w:w="1178" w:type="dxa"/>
            <w:vAlign w:val="center"/>
          </w:tcPr>
          <w:p w:rsidR="00E31E12" w:rsidRPr="00157C4B" w:rsidRDefault="00E31E12" w:rsidP="003939F8">
            <w:pPr>
              <w:jc w:val="center"/>
            </w:pPr>
            <w:r w:rsidRPr="00157C4B">
              <w:t>14</w:t>
            </w:r>
          </w:p>
        </w:tc>
        <w:tc>
          <w:tcPr>
            <w:tcW w:w="1064" w:type="dxa"/>
            <w:vAlign w:val="center"/>
          </w:tcPr>
          <w:p w:rsidR="00E31E12" w:rsidRPr="00157C4B" w:rsidRDefault="00E31E12" w:rsidP="003939F8">
            <w:pPr>
              <w:jc w:val="center"/>
            </w:pPr>
            <w:r>
              <w:t>180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31E12" w:rsidRPr="00157C4B" w:rsidRDefault="00E31E12" w:rsidP="00894F51">
            <w:pPr>
              <w:jc w:val="center"/>
            </w:pPr>
            <w:r>
              <w:t>9</w:t>
            </w:r>
            <w:r w:rsidR="00894F51">
              <w:t>3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31E12" w:rsidRPr="00157C4B" w:rsidRDefault="00E31E12" w:rsidP="00894F51">
            <w:pPr>
              <w:jc w:val="center"/>
            </w:pPr>
            <w:r>
              <w:t>6</w:t>
            </w:r>
            <w:r w:rsidR="00894F51"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E31E12" w:rsidRPr="00157C4B" w:rsidRDefault="00E31E12" w:rsidP="003939F8">
            <w:pPr>
              <w:jc w:val="center"/>
            </w:pPr>
            <w:r>
              <w:t>25</w:t>
            </w:r>
          </w:p>
        </w:tc>
      </w:tr>
    </w:tbl>
    <w:p w:rsidR="00E31E12" w:rsidRDefault="00E31E12" w:rsidP="00E31E12">
      <w:pPr>
        <w:spacing w:line="360" w:lineRule="auto"/>
        <w:jc w:val="both"/>
      </w:pPr>
    </w:p>
    <w:p w:rsidR="00E31E12" w:rsidRDefault="00E31E12" w:rsidP="00E31E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sz w:val="28"/>
          <w:szCs w:val="28"/>
        </w:rPr>
        <w:t>Луданов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E31E12" w:rsidRDefault="00E31E12" w:rsidP="00E31E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официального опубликования на сайте администрации Михайловского муниципального района.</w:t>
      </w:r>
    </w:p>
    <w:p w:rsidR="00E31E12" w:rsidRDefault="00E31E12" w:rsidP="00E31E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Е.А. </w:t>
      </w:r>
      <w:proofErr w:type="spellStart"/>
      <w:r>
        <w:rPr>
          <w:sz w:val="28"/>
          <w:szCs w:val="28"/>
        </w:rPr>
        <w:t>Саломай</w:t>
      </w:r>
      <w:proofErr w:type="spellEnd"/>
      <w:r>
        <w:rPr>
          <w:sz w:val="28"/>
          <w:szCs w:val="28"/>
        </w:rPr>
        <w:t xml:space="preserve">.  </w:t>
      </w:r>
    </w:p>
    <w:p w:rsidR="00E31E12" w:rsidRDefault="00E31E12" w:rsidP="00E31E12">
      <w:pPr>
        <w:jc w:val="both"/>
        <w:rPr>
          <w:b/>
          <w:sz w:val="28"/>
          <w:szCs w:val="28"/>
        </w:rPr>
      </w:pPr>
    </w:p>
    <w:p w:rsidR="00E31E12" w:rsidRDefault="00E31E12" w:rsidP="00E31E12">
      <w:pPr>
        <w:jc w:val="both"/>
        <w:rPr>
          <w:b/>
          <w:sz w:val="28"/>
          <w:szCs w:val="28"/>
        </w:rPr>
      </w:pPr>
    </w:p>
    <w:p w:rsidR="00E31E12" w:rsidRDefault="00E31E12" w:rsidP="00E31E12">
      <w:pPr>
        <w:jc w:val="both"/>
        <w:rPr>
          <w:b/>
          <w:sz w:val="28"/>
          <w:szCs w:val="28"/>
        </w:rPr>
      </w:pPr>
    </w:p>
    <w:p w:rsidR="00E31E12" w:rsidRPr="00A97D22" w:rsidRDefault="00E31E12" w:rsidP="00E31E12">
      <w:pPr>
        <w:jc w:val="both"/>
        <w:rPr>
          <w:b/>
          <w:sz w:val="28"/>
          <w:szCs w:val="28"/>
        </w:rPr>
      </w:pPr>
      <w:r w:rsidRPr="00A97D22">
        <w:rPr>
          <w:b/>
          <w:sz w:val="28"/>
          <w:szCs w:val="28"/>
        </w:rPr>
        <w:t xml:space="preserve">Глава Михайловского муниципального района – </w:t>
      </w:r>
    </w:p>
    <w:p w:rsidR="00E31E12" w:rsidRPr="00A97D22" w:rsidRDefault="00E31E12" w:rsidP="00E31E12">
      <w:pPr>
        <w:jc w:val="both"/>
        <w:rPr>
          <w:b/>
          <w:sz w:val="28"/>
          <w:szCs w:val="28"/>
        </w:rPr>
      </w:pPr>
      <w:r w:rsidRPr="00A97D22">
        <w:rPr>
          <w:b/>
          <w:sz w:val="28"/>
          <w:szCs w:val="28"/>
        </w:rPr>
        <w:t xml:space="preserve">Глава администрации района                                                      </w:t>
      </w:r>
      <w:r>
        <w:rPr>
          <w:b/>
          <w:sz w:val="28"/>
          <w:szCs w:val="28"/>
        </w:rPr>
        <w:t xml:space="preserve">В.В. </w:t>
      </w:r>
      <w:r w:rsidRPr="00A97D22">
        <w:rPr>
          <w:b/>
          <w:sz w:val="28"/>
          <w:szCs w:val="28"/>
        </w:rPr>
        <w:t xml:space="preserve">Архипов </w:t>
      </w:r>
    </w:p>
    <w:p w:rsidR="00E31E12" w:rsidRDefault="00E31E12" w:rsidP="00E31E12"/>
    <w:p w:rsidR="00E31E12" w:rsidRDefault="00E31E12" w:rsidP="00E31E12">
      <w:pPr>
        <w:spacing w:line="360" w:lineRule="auto"/>
        <w:jc w:val="both"/>
      </w:pPr>
    </w:p>
    <w:p w:rsidR="00E31E12" w:rsidRDefault="00E31E12" w:rsidP="00E31E12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31E12" w:rsidRPr="006F657B" w:rsidRDefault="00E31E12" w:rsidP="00E31E12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92C4E" w:rsidRDefault="00E92C4E"/>
    <w:sectPr w:rsidR="00E92C4E" w:rsidSect="00BC50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D3F" w:rsidRDefault="00F73D3F" w:rsidP="00D73B67">
      <w:r>
        <w:separator/>
      </w:r>
    </w:p>
  </w:endnote>
  <w:endnote w:type="continuationSeparator" w:id="0">
    <w:p w:rsidR="00F73D3F" w:rsidRDefault="00F73D3F" w:rsidP="00D73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D3F" w:rsidRDefault="00F73D3F" w:rsidP="00D73B67">
      <w:r>
        <w:separator/>
      </w:r>
    </w:p>
  </w:footnote>
  <w:footnote w:type="continuationSeparator" w:id="0">
    <w:p w:rsidR="00F73D3F" w:rsidRDefault="00F73D3F" w:rsidP="00D73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1913"/>
      <w:docPartObj>
        <w:docPartGallery w:val="Page Numbers (Top of Page)"/>
        <w:docPartUnique/>
      </w:docPartObj>
    </w:sdtPr>
    <w:sdtContent>
      <w:p w:rsidR="00D73B67" w:rsidRDefault="00D73B6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73B67" w:rsidRDefault="00D73B6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30E"/>
    <w:multiLevelType w:val="hybridMultilevel"/>
    <w:tmpl w:val="2EC48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1E12"/>
    <w:rsid w:val="00000816"/>
    <w:rsid w:val="00894F51"/>
    <w:rsid w:val="009F7D0F"/>
    <w:rsid w:val="00A27A55"/>
    <w:rsid w:val="00BC50C9"/>
    <w:rsid w:val="00C663B5"/>
    <w:rsid w:val="00D73B67"/>
    <w:rsid w:val="00E31E12"/>
    <w:rsid w:val="00E92C4E"/>
    <w:rsid w:val="00F56B15"/>
    <w:rsid w:val="00F7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1E1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31E12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E31E12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E31E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E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31E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3B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73B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3B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2018-03-15T05:54:00Z</cp:lastPrinted>
  <dcterms:created xsi:type="dcterms:W3CDTF">2018-03-07T02:50:00Z</dcterms:created>
  <dcterms:modified xsi:type="dcterms:W3CDTF">2018-03-15T05:56:00Z</dcterms:modified>
</cp:coreProperties>
</file>